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80D" w:rsidRPr="001F180D" w:rsidRDefault="001F180D" w:rsidP="001F180D">
      <w:pPr>
        <w:pStyle w:val="c0"/>
        <w:spacing w:before="0" w:beforeAutospacing="0" w:after="0" w:afterAutospacing="0"/>
        <w:ind w:right="566"/>
        <w:rPr>
          <w:b/>
          <w:i/>
          <w:sz w:val="72"/>
          <w:szCs w:val="72"/>
        </w:rPr>
      </w:pPr>
      <w:r w:rsidRPr="001F180D">
        <w:rPr>
          <w:b/>
          <w:i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49D4272" wp14:editId="100AEB0E">
            <wp:simplePos x="0" y="0"/>
            <wp:positionH relativeFrom="column">
              <wp:posOffset>-813435</wp:posOffset>
            </wp:positionH>
            <wp:positionV relativeFrom="paragraph">
              <wp:posOffset>-814705</wp:posOffset>
            </wp:positionV>
            <wp:extent cx="7562850" cy="10744200"/>
            <wp:effectExtent l="0" t="0" r="0" b="0"/>
            <wp:wrapNone/>
            <wp:docPr id="1" name="Рисунок 1" descr="H:\!фон\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фон\05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5"/>
          <w:b/>
          <w:i/>
          <w:sz w:val="72"/>
          <w:szCs w:val="72"/>
        </w:rPr>
        <w:t xml:space="preserve">   </w:t>
      </w:r>
      <w:r w:rsidRPr="001F180D">
        <w:rPr>
          <w:rStyle w:val="c5"/>
          <w:b/>
          <w:i/>
          <w:sz w:val="72"/>
          <w:szCs w:val="72"/>
        </w:rPr>
        <w:t>Первый раз</w:t>
      </w:r>
      <w:r w:rsidRPr="001F180D">
        <w:rPr>
          <w:rStyle w:val="c5"/>
          <w:b/>
          <w:i/>
          <w:sz w:val="72"/>
          <w:szCs w:val="72"/>
        </w:rPr>
        <w:t xml:space="preserve"> в</w:t>
      </w:r>
      <w:r w:rsidRPr="001F180D">
        <w:rPr>
          <w:rStyle w:val="c5"/>
          <w:b/>
          <w:i/>
          <w:sz w:val="72"/>
          <w:szCs w:val="72"/>
        </w:rPr>
        <w:t xml:space="preserve"> детский сад</w:t>
      </w:r>
    </w:p>
    <w:p w:rsid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 </w:t>
      </w:r>
      <w:r>
        <w:rPr>
          <w:rStyle w:val="c1"/>
          <w:sz w:val="28"/>
          <w:szCs w:val="28"/>
        </w:rPr>
        <w:tab/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 w:firstLine="707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Для начала нужно признать, что период этот непростой не только для Вашей крохи, но и для всей семьи. Очень обманчивыми могут оказаться первые дни, когда малыш увлечен новыми игрушками и до конца не понимает, что это "всерьез и надолго". "Мы так хорошо начинали,  с удовольствием шел в садик в первые дни, может что-то случилось, тебя кто-то обидел?" Родители думают, что ребенок уже привык, но адаптация еще впереди. Маленькому человеку очень сложно, во-первых, принять новую систему правил, зачастую не имеющую логического обоснования даже для взрослого человека. Во-вторых, понять и поверить, что родители любят его не меньше, чем раньше и обязательно придут за ним. </w:t>
      </w:r>
      <w:proofErr w:type="gramStart"/>
      <w:r w:rsidRPr="001F180D">
        <w:rPr>
          <w:rStyle w:val="c1"/>
          <w:sz w:val="28"/>
          <w:szCs w:val="28"/>
        </w:rPr>
        <w:t xml:space="preserve">И, в-третьих, привыкнуть самостоятельно засыпать, кушать в незнакомой обстановке и ходить в туалет по другим правилам  (отличающихся от домашних).  </w:t>
      </w:r>
      <w:proofErr w:type="gramEnd"/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b/>
          <w:i/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</w:t>
      </w:r>
      <w:r w:rsidRPr="001F180D">
        <w:rPr>
          <w:rStyle w:val="c1"/>
          <w:b/>
          <w:i/>
          <w:sz w:val="28"/>
          <w:szCs w:val="28"/>
        </w:rPr>
        <w:t>Готовимся правильно! 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>  * Уточняем режим дня и меню в садике. Дома переходим на похожее меню заранее.</w:t>
      </w:r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 xml:space="preserve">* Учим ребенка самостоятельно засыпать. Лучше всего выработать какой-то ритуал отхода ко сну, что-то привычное должно помочь крохе расслабиться. 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>* Учим ребенка навыкам самообслуживания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>  * Прививаем навыки общения не только с детьми, но и с взрослыми</w:t>
      </w:r>
      <w:proofErr w:type="gramStart"/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>* З</w:t>
      </w:r>
      <w:proofErr w:type="gramEnd"/>
      <w:r w:rsidRPr="001F180D">
        <w:rPr>
          <w:rStyle w:val="c1"/>
          <w:sz w:val="28"/>
          <w:szCs w:val="28"/>
        </w:rPr>
        <w:t xml:space="preserve">акаливаем ребенка </w:t>
      </w:r>
    </w:p>
    <w:p w:rsidR="003F5B82" w:rsidRDefault="001F180D" w:rsidP="003F5B82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  <w:r w:rsidRPr="001F180D">
        <w:rPr>
          <w:rStyle w:val="c1"/>
          <w:sz w:val="28"/>
          <w:szCs w:val="28"/>
        </w:rPr>
        <w:t>  * Подробно и позитивно рассказываем о том, что малыш будет делать в садике, никогда не допускаем негативных реплик о садике в его присутствии</w:t>
      </w:r>
      <w:proofErr w:type="gramStart"/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>* З</w:t>
      </w:r>
      <w:proofErr w:type="gramEnd"/>
      <w:r w:rsidRPr="001F180D">
        <w:rPr>
          <w:rStyle w:val="c1"/>
          <w:sz w:val="28"/>
          <w:szCs w:val="28"/>
        </w:rPr>
        <w:t>аранее приучаем ребенка к маленьким разлукам, объясняем,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 куда и зачем мы уходим, когда вернемся</w:t>
      </w:r>
      <w:proofErr w:type="gramStart"/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>* П</w:t>
      </w:r>
      <w:proofErr w:type="gramEnd"/>
      <w:r w:rsidRPr="001F180D">
        <w:rPr>
          <w:rStyle w:val="c1"/>
          <w:sz w:val="28"/>
          <w:szCs w:val="28"/>
        </w:rPr>
        <w:t>окупаем ребенку новый рюкзачок, сандалики и др. атрибуты для садика</w:t>
      </w:r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 xml:space="preserve">* Играем в "садик", рассказываем, как сами ходили в сад.  </w:t>
      </w:r>
    </w:p>
    <w:p w:rsidR="003F5B82" w:rsidRDefault="003F5B82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</w:p>
    <w:p w:rsidR="003F5B82" w:rsidRDefault="003F5B82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</w:p>
    <w:p w:rsidR="003F5B82" w:rsidRDefault="003F5B82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  <w:r w:rsidRPr="001F180D">
        <w:rPr>
          <w:b/>
          <w:i/>
          <w:noProof/>
          <w:sz w:val="144"/>
          <w:szCs w:val="144"/>
        </w:rPr>
        <w:lastRenderedPageBreak/>
        <w:drawing>
          <wp:anchor distT="0" distB="0" distL="114300" distR="114300" simplePos="0" relativeHeight="251660288" behindDoc="1" locked="0" layoutInCell="1" allowOverlap="1" wp14:anchorId="557684C4" wp14:editId="3ED03044">
            <wp:simplePos x="0" y="0"/>
            <wp:positionH relativeFrom="column">
              <wp:posOffset>-829310</wp:posOffset>
            </wp:positionH>
            <wp:positionV relativeFrom="paragraph">
              <wp:posOffset>-810260</wp:posOffset>
            </wp:positionV>
            <wp:extent cx="7639050" cy="10744200"/>
            <wp:effectExtent l="0" t="0" r="0" b="0"/>
            <wp:wrapNone/>
            <wp:docPr id="2" name="Рисунок 2" descr="H:\!фон\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фон\05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80D" w:rsidRPr="003F5B82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b/>
          <w:i/>
          <w:sz w:val="28"/>
          <w:szCs w:val="28"/>
        </w:rPr>
      </w:pPr>
      <w:r w:rsidRPr="003F5B82">
        <w:rPr>
          <w:rStyle w:val="c1"/>
          <w:b/>
          <w:i/>
          <w:sz w:val="28"/>
          <w:szCs w:val="28"/>
        </w:rPr>
        <w:t>В период адаптации 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>  * Организуем спокойный и уверенный уход. Тревога на нашем лице или слезы могут испугать ребенка. Не спрашиваем разрешения уйти.</w:t>
      </w:r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>* Сочувствуем малышу при утреннем расставании, ведь он переживает по-настоящему! Прижимаем к себе, гладим, обнимаем и целуем.</w:t>
      </w:r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 xml:space="preserve">* Уменьшаем нагрузку на нервную систему ребенка: меньше телевизора, гостей, пораньше спать и пр.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>  * После садика организуем игры на снятие напряжения, активные тактильные игры.</w:t>
      </w:r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>* Стараемся увеличить тактильный контакт с ребенком, чтобы компенсировать его отсутствие в период пребывания в садике.</w:t>
      </w:r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 xml:space="preserve">* Организуем "разгрузочные" дни (когда забираем малыша пораньше или вообще прогуливаем 1 день в садике).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* Организуем качественное общение дома. Придумываем свои собственные ритуалы, например, читать на ночь книжку, в выходные посещать парк и т.д. Это для ребенка своеобразные точки стабильности (приучение к режиму).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>  * Применяем технику активного слушания, объясняем малышу то, что он чувствует, говорим, что любим его также сильно как и раньше</w:t>
      </w:r>
      <w:proofErr w:type="gramStart"/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>* И</w:t>
      </w:r>
      <w:proofErr w:type="gramEnd"/>
      <w:r w:rsidRPr="001F180D">
        <w:rPr>
          <w:rStyle w:val="c1"/>
          <w:sz w:val="28"/>
          <w:szCs w:val="28"/>
        </w:rPr>
        <w:t xml:space="preserve">граем "в садик". В игре ребенок расскажет и покажет нам все, что происходит в садике. </w:t>
      </w:r>
    </w:p>
    <w:p w:rsidR="001F180D" w:rsidRDefault="003F5B82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 </w:t>
      </w:r>
      <w:r w:rsidR="001F180D" w:rsidRPr="001F180D">
        <w:rPr>
          <w:rStyle w:val="c1"/>
          <w:sz w:val="28"/>
          <w:szCs w:val="28"/>
        </w:rPr>
        <w:t>* Никогда не опаздываем, забирая ребенка из садика</w:t>
      </w:r>
      <w:proofErr w:type="gramStart"/>
      <w:r w:rsidR="001F180D" w:rsidRPr="001F180D">
        <w:rPr>
          <w:sz w:val="28"/>
          <w:szCs w:val="28"/>
        </w:rPr>
        <w:br/>
      </w:r>
      <w:r w:rsidR="001F180D" w:rsidRPr="001F180D">
        <w:rPr>
          <w:rStyle w:val="c1"/>
          <w:sz w:val="28"/>
          <w:szCs w:val="28"/>
        </w:rPr>
        <w:t>* И</w:t>
      </w:r>
      <w:proofErr w:type="gramEnd"/>
      <w:r w:rsidR="001F180D" w:rsidRPr="001F180D">
        <w:rPr>
          <w:rStyle w:val="c1"/>
          <w:sz w:val="28"/>
          <w:szCs w:val="28"/>
        </w:rPr>
        <w:t xml:space="preserve">ногда приносим своей любимой детке маленькие сюрпризы, так малыш будет знать, что мы помним о нем в период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>отсутствия</w:t>
      </w:r>
      <w:r w:rsidRPr="001F180D">
        <w:rPr>
          <w:sz w:val="28"/>
          <w:szCs w:val="28"/>
        </w:rPr>
        <w:br/>
      </w:r>
      <w:r w:rsidRPr="001F180D">
        <w:rPr>
          <w:rStyle w:val="c1"/>
          <w:sz w:val="28"/>
          <w:szCs w:val="28"/>
        </w:rPr>
        <w:t xml:space="preserve">* Поддерживаем иммунитет ребенка, например, даем ему </w:t>
      </w:r>
      <w:proofErr w:type="spellStart"/>
      <w:r w:rsidRPr="001F180D">
        <w:rPr>
          <w:rStyle w:val="c1"/>
          <w:sz w:val="28"/>
          <w:szCs w:val="28"/>
        </w:rPr>
        <w:t>бифид</w:t>
      </w:r>
      <w:proofErr w:type="gramStart"/>
      <w:r w:rsidRPr="001F180D">
        <w:rPr>
          <w:rStyle w:val="c1"/>
          <w:sz w:val="28"/>
          <w:szCs w:val="28"/>
        </w:rPr>
        <w:t>о</w:t>
      </w:r>
      <w:proofErr w:type="spellEnd"/>
      <w:r w:rsidRPr="001F180D">
        <w:rPr>
          <w:rStyle w:val="c1"/>
          <w:sz w:val="28"/>
          <w:szCs w:val="28"/>
        </w:rPr>
        <w:t>-</w:t>
      </w:r>
      <w:proofErr w:type="gramEnd"/>
      <w:r w:rsidRPr="001F180D">
        <w:rPr>
          <w:rStyle w:val="c1"/>
          <w:sz w:val="28"/>
          <w:szCs w:val="28"/>
        </w:rPr>
        <w:t xml:space="preserve"> и </w:t>
      </w:r>
      <w:proofErr w:type="spellStart"/>
      <w:r w:rsidRPr="001F180D">
        <w:rPr>
          <w:rStyle w:val="c1"/>
          <w:sz w:val="28"/>
          <w:szCs w:val="28"/>
        </w:rPr>
        <w:t>лактобактерии</w:t>
      </w:r>
      <w:proofErr w:type="spellEnd"/>
      <w:r w:rsidRPr="001F180D">
        <w:rPr>
          <w:rStyle w:val="c1"/>
          <w:sz w:val="28"/>
          <w:szCs w:val="28"/>
        </w:rPr>
        <w:t xml:space="preserve"> в первые два-три месяца. </w:t>
      </w:r>
    </w:p>
    <w:p w:rsidR="003F5B82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  <w:r w:rsidRPr="001F180D">
        <w:rPr>
          <w:rStyle w:val="c1"/>
          <w:sz w:val="28"/>
          <w:szCs w:val="28"/>
        </w:rPr>
        <w:t>  * Рассказываем сказки о маленьком зайчике (медвежонке, мальчике), который боялся ходить в детский сад, а потом подружился, научился, достиг...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* Не используем следующие фразы: "ты уже большая (ой), как не стыдно плакать", "если будешь так реветь уйду вообще", "не пускаешь меня, </w:t>
      </w:r>
      <w:proofErr w:type="gramStart"/>
      <w:r w:rsidRPr="001F180D">
        <w:rPr>
          <w:rStyle w:val="c1"/>
          <w:sz w:val="28"/>
          <w:szCs w:val="28"/>
        </w:rPr>
        <w:t>значит</w:t>
      </w:r>
      <w:proofErr w:type="gramEnd"/>
      <w:r w:rsidRPr="001F180D">
        <w:rPr>
          <w:rStyle w:val="c1"/>
          <w:sz w:val="28"/>
          <w:szCs w:val="28"/>
        </w:rPr>
        <w:t xml:space="preserve"> не будет денег на новые машинки (куклы)". </w:t>
      </w:r>
    </w:p>
    <w:p w:rsidR="003F5B82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* </w:t>
      </w:r>
    </w:p>
    <w:p w:rsidR="003F5B82" w:rsidRDefault="003F5B82" w:rsidP="003F5B82">
      <w:pPr>
        <w:pStyle w:val="c0"/>
        <w:spacing w:before="0" w:beforeAutospacing="0" w:after="0" w:afterAutospacing="0" w:line="276" w:lineRule="auto"/>
        <w:ind w:left="709" w:right="1133" w:firstLine="707"/>
        <w:jc w:val="both"/>
        <w:rPr>
          <w:rStyle w:val="c1"/>
          <w:sz w:val="28"/>
          <w:szCs w:val="28"/>
        </w:rPr>
      </w:pPr>
      <w:r w:rsidRPr="001F180D">
        <w:rPr>
          <w:b/>
          <w:i/>
          <w:noProof/>
          <w:sz w:val="144"/>
          <w:szCs w:val="144"/>
        </w:rPr>
        <w:lastRenderedPageBreak/>
        <w:drawing>
          <wp:anchor distT="0" distB="0" distL="114300" distR="114300" simplePos="0" relativeHeight="251662336" behindDoc="1" locked="0" layoutInCell="1" allowOverlap="1" wp14:anchorId="4F5220EC" wp14:editId="1CC5D9C0">
            <wp:simplePos x="0" y="0"/>
            <wp:positionH relativeFrom="column">
              <wp:posOffset>-829310</wp:posOffset>
            </wp:positionH>
            <wp:positionV relativeFrom="paragraph">
              <wp:posOffset>-832485</wp:posOffset>
            </wp:positionV>
            <wp:extent cx="7620000" cy="10744200"/>
            <wp:effectExtent l="0" t="0" r="0" b="0"/>
            <wp:wrapNone/>
            <wp:docPr id="3" name="Рисунок 3" descr="H:\!фон\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фон\05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80D" w:rsidRPr="001F180D" w:rsidRDefault="001F180D" w:rsidP="003F5B82">
      <w:pPr>
        <w:pStyle w:val="c0"/>
        <w:spacing w:before="0" w:beforeAutospacing="0" w:after="0" w:afterAutospacing="0" w:line="276" w:lineRule="auto"/>
        <w:ind w:left="709" w:right="1133" w:firstLine="707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Не обманываем ребенка, не подводим его, выполняем обещания. Выполняем все поручения воспитателя!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Таким образом, мы выяснили, что детский сад - это новое окружение, новая обстановка, новые люди. Для малыша это будет первым расставанием с близкими людьми, следовательно, первым большим испытанием, которое он встретит самостоятельно. Даже если Ваш ребенок уравновешен, весел и с ним не возникает никаких проблем, его надо подготовить к посещению садика. Обычно адаптация проходит быстро, однако к поступлению ребенка надо готовить, чтобы стресс не был болезненным.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 Свое решение о посещении детского сада надо сообщить малышу с радостью, преподнести ему это как награду: "Ты у меня уже достаточно вырос, ты пойдешь в садик, у тебя будет много друзей. Воспитатель тебе даст цветные карандаши, краски, ты будешь рисовать красивые рисунки, а потом ты покажешь их мне". 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Для детского сада потребуются определенные вещи. Пусть ребенок пойдет покупать их вместе с Вами. 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Продумайте, кто будет </w:t>
      </w:r>
      <w:proofErr w:type="gramStart"/>
      <w:r w:rsidRPr="001F180D">
        <w:rPr>
          <w:rStyle w:val="c1"/>
          <w:sz w:val="28"/>
          <w:szCs w:val="28"/>
        </w:rPr>
        <w:t>приводить</w:t>
      </w:r>
      <w:proofErr w:type="gramEnd"/>
      <w:r w:rsidRPr="001F180D">
        <w:rPr>
          <w:rStyle w:val="c1"/>
          <w:sz w:val="28"/>
          <w:szCs w:val="28"/>
        </w:rPr>
        <w:t xml:space="preserve"> и уводить ребенка. В первые дни это обязательно будет </w:t>
      </w:r>
      <w:proofErr w:type="gramStart"/>
      <w:r w:rsidRPr="001F180D">
        <w:rPr>
          <w:rStyle w:val="c1"/>
          <w:sz w:val="28"/>
          <w:szCs w:val="28"/>
        </w:rPr>
        <w:t>делать</w:t>
      </w:r>
      <w:proofErr w:type="gramEnd"/>
      <w:r w:rsidRPr="001F180D">
        <w:rPr>
          <w:rStyle w:val="c1"/>
          <w:sz w:val="28"/>
          <w:szCs w:val="28"/>
        </w:rPr>
        <w:t xml:space="preserve"> конечно же, мама.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Накануне напомните малышу, что завтра он идет в группу, и ответьте на все вопросы ребенка.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 После того как ребенок освоился, уходя обязательно попрощайтесь с ним и уточните, во сколько Вы его заберете. Например: "Ты пообедаешь, и я за тобой приду". В противном случае ребенок не сможет сосредоточенно заниматься чем-либо, поскольку будет без конца оглядываться, проверяя, тут ли его мама.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Не следует рассказывать ребенку о том, что интересного случилось, пока он был в группе, иначе малыш может решить, что самое интересное происходит без него.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 Дома необходимо создать спокойную обстановку, чтобы ребенок мог передохнуть, приходя из детского сада: ведь там он  расходует много энергии как эмоциональной, так и физической, переполняется впечатлениями, новыми сведениями и к вечеру устает. </w:t>
      </w:r>
    </w:p>
    <w:p w:rsidR="003F5B82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  <w:r w:rsidRPr="001F180D">
        <w:rPr>
          <w:rStyle w:val="c1"/>
          <w:sz w:val="28"/>
          <w:szCs w:val="28"/>
        </w:rPr>
        <w:t> </w:t>
      </w:r>
    </w:p>
    <w:p w:rsidR="003F5B82" w:rsidRDefault="003F5B82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rStyle w:val="c1"/>
          <w:sz w:val="28"/>
          <w:szCs w:val="28"/>
        </w:rPr>
      </w:pPr>
      <w:r w:rsidRPr="001F180D">
        <w:rPr>
          <w:b/>
          <w:i/>
          <w:noProof/>
          <w:sz w:val="144"/>
          <w:szCs w:val="144"/>
        </w:rPr>
        <w:lastRenderedPageBreak/>
        <w:drawing>
          <wp:anchor distT="0" distB="0" distL="114300" distR="114300" simplePos="0" relativeHeight="251664384" behindDoc="1" locked="0" layoutInCell="1" allowOverlap="1" wp14:anchorId="4F1E9FC2" wp14:editId="64E3C737">
            <wp:simplePos x="0" y="0"/>
            <wp:positionH relativeFrom="column">
              <wp:posOffset>-819785</wp:posOffset>
            </wp:positionH>
            <wp:positionV relativeFrom="paragraph">
              <wp:posOffset>-810261</wp:posOffset>
            </wp:positionV>
            <wp:extent cx="7562850" cy="10715625"/>
            <wp:effectExtent l="0" t="0" r="0" b="9525"/>
            <wp:wrapNone/>
            <wp:docPr id="4" name="Рисунок 4" descr="H:\!фон\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фон\05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 </w:t>
      </w:r>
      <w:r w:rsidR="003F5B82">
        <w:rPr>
          <w:rStyle w:val="c1"/>
          <w:sz w:val="28"/>
          <w:szCs w:val="28"/>
        </w:rPr>
        <w:tab/>
      </w:r>
      <w:r w:rsidRPr="001F180D">
        <w:rPr>
          <w:rStyle w:val="c1"/>
          <w:sz w:val="28"/>
          <w:szCs w:val="28"/>
        </w:rPr>
        <w:t xml:space="preserve">Пусть после ужина он занимается тихими играми, побудет один немного, успокоится. Любые гости, даже если это Ваши друзья, будут для него помехой, потому что он устал от общества чужих людей. А если Вы посвятите малышу немного времени, ему будет хорошо - он так соскучился по родителям.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 Необходимо постоянно проявлять интерес к его делам, внимательно выслушивать все, что он Вам будет рассказывать о садике. И храните его рисунки и поделки, которые он принесет домой. Помните: </w:t>
      </w:r>
      <w:proofErr w:type="gramStart"/>
      <w:r w:rsidRPr="001F180D">
        <w:rPr>
          <w:rStyle w:val="c1"/>
          <w:sz w:val="28"/>
          <w:szCs w:val="28"/>
        </w:rPr>
        <w:t>любознательность</w:t>
      </w:r>
      <w:proofErr w:type="gramEnd"/>
      <w:r w:rsidRPr="001F180D">
        <w:rPr>
          <w:rStyle w:val="c1"/>
          <w:sz w:val="28"/>
          <w:szCs w:val="28"/>
        </w:rPr>
        <w:t xml:space="preserve"> и энтузиазм ребенка зарождаются и поддерживаются с помощью любви и поощрения.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 Если ребенок захочет отнести воспитательнице подарок, поддержите его желание. Если ему захочется привести к себе домой своего маленького друга по детскому саду, считайте, что для Вашего ребенка уже нет разницы между его жизнью дома и жизнью в саду.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</w:t>
      </w:r>
      <w:r w:rsidR="003F5B82">
        <w:rPr>
          <w:rStyle w:val="c1"/>
          <w:sz w:val="28"/>
          <w:szCs w:val="28"/>
        </w:rPr>
        <w:tab/>
      </w:r>
      <w:r w:rsidRPr="001F180D">
        <w:rPr>
          <w:rStyle w:val="c1"/>
          <w:sz w:val="28"/>
          <w:szCs w:val="28"/>
        </w:rPr>
        <w:t> Принимать ли всерьез слезы ребенка при расставании? Многие дети, которые довольны своей жизнью в группе, с трудом могут перенести сам момент расставания с мамой. Если ребенок эмоционально напряжен и напряжение возрастает, посоветуйтесь с воспитателем, может быть, она сразу, как только ребенок появится в группе, даст ему интересное дело. Тогда он будет занят важной и интересной работой и отвлечется от неприятной ситуации прощания. Если это не помогает, пусть ребенка провожает в детский сад другой родитель. 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</w:t>
      </w:r>
      <w:r w:rsidR="003F5B82">
        <w:rPr>
          <w:rStyle w:val="c1"/>
          <w:sz w:val="28"/>
          <w:szCs w:val="28"/>
        </w:rPr>
        <w:tab/>
      </w:r>
      <w:r w:rsidRPr="001F180D">
        <w:rPr>
          <w:rStyle w:val="c1"/>
          <w:sz w:val="28"/>
          <w:szCs w:val="28"/>
        </w:rPr>
        <w:t xml:space="preserve"> Полная адаптация ребенка к детскому саду обычно наступает через два-три месяца. В течение всего этого периода родителям надо быть очень осторожным, чтобы у малыша не сложилось впечатление, что с его прежней </w:t>
      </w:r>
      <w:proofErr w:type="gramStart"/>
      <w:r w:rsidRPr="001F180D">
        <w:rPr>
          <w:rStyle w:val="c1"/>
          <w:sz w:val="28"/>
          <w:szCs w:val="28"/>
        </w:rPr>
        <w:t>до</w:t>
      </w:r>
      <w:proofErr w:type="gramEnd"/>
      <w:r w:rsidRPr="001F180D">
        <w:rPr>
          <w:rStyle w:val="c1"/>
          <w:sz w:val="28"/>
          <w:szCs w:val="28"/>
        </w:rPr>
        <w:t xml:space="preserve"> детсадовской жизнью покончено навсегда. </w:t>
      </w:r>
    </w:p>
    <w:p w:rsidR="001F180D" w:rsidRPr="001F180D" w:rsidRDefault="001F180D" w:rsidP="001F180D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</w:t>
      </w:r>
      <w:r w:rsidR="003F5B82">
        <w:rPr>
          <w:rStyle w:val="c1"/>
          <w:sz w:val="28"/>
          <w:szCs w:val="28"/>
        </w:rPr>
        <w:t xml:space="preserve">  </w:t>
      </w:r>
      <w:r w:rsidRPr="001F180D">
        <w:rPr>
          <w:rStyle w:val="c1"/>
          <w:sz w:val="28"/>
          <w:szCs w:val="28"/>
        </w:rPr>
        <w:t>Постарайтесь установить дружеские отношения с во</w:t>
      </w:r>
      <w:r w:rsidR="003F5B82">
        <w:rPr>
          <w:rStyle w:val="c1"/>
          <w:sz w:val="28"/>
          <w:szCs w:val="28"/>
        </w:rPr>
        <w:t>с</w:t>
      </w:r>
      <w:r w:rsidRPr="001F180D">
        <w:rPr>
          <w:rStyle w:val="c1"/>
          <w:sz w:val="28"/>
          <w:szCs w:val="28"/>
        </w:rPr>
        <w:t xml:space="preserve">питателями детского сада, регулярно беседовать с ними. Они наверняка расскажут Вам о ребенке то, чего Вы не знаете.  В саду дети часто говорят о том, что их беспокоит. Это позволит Вам своевременно отреагировать на возникшие у Вашего ребенка трудности. </w:t>
      </w:r>
    </w:p>
    <w:p w:rsidR="0032208D" w:rsidRPr="001F180D" w:rsidRDefault="001F180D" w:rsidP="003F5B82">
      <w:pPr>
        <w:pStyle w:val="c0"/>
        <w:spacing w:before="0" w:beforeAutospacing="0" w:after="0" w:afterAutospacing="0" w:line="276" w:lineRule="auto"/>
        <w:ind w:left="709" w:right="1133"/>
        <w:jc w:val="both"/>
        <w:rPr>
          <w:sz w:val="28"/>
          <w:szCs w:val="28"/>
        </w:rPr>
      </w:pPr>
      <w:r w:rsidRPr="001F180D">
        <w:rPr>
          <w:rStyle w:val="c1"/>
          <w:sz w:val="28"/>
          <w:szCs w:val="28"/>
        </w:rPr>
        <w:t xml:space="preserve">  </w:t>
      </w:r>
      <w:r w:rsidR="003F5B82">
        <w:rPr>
          <w:rStyle w:val="c1"/>
          <w:sz w:val="28"/>
          <w:szCs w:val="28"/>
        </w:rPr>
        <w:tab/>
      </w:r>
      <w:r w:rsidRPr="001F180D">
        <w:rPr>
          <w:rStyle w:val="c1"/>
          <w:sz w:val="28"/>
          <w:szCs w:val="28"/>
        </w:rPr>
        <w:t>Не забывайте, что ребенок будет общительным, если сами родители общительные. И быстрее переживет период адаптации, если будет чувствовать, как сил</w:t>
      </w:r>
      <w:r w:rsidR="003F5B82">
        <w:rPr>
          <w:rStyle w:val="c1"/>
          <w:sz w:val="28"/>
          <w:szCs w:val="28"/>
        </w:rPr>
        <w:t>ьно поддерживает его вся семь</w:t>
      </w:r>
      <w:bookmarkStart w:id="0" w:name="_GoBack"/>
      <w:bookmarkEnd w:id="0"/>
    </w:p>
    <w:sectPr w:rsidR="0032208D" w:rsidRPr="001F180D" w:rsidSect="003F5B82">
      <w:pgSz w:w="11906" w:h="16838"/>
      <w:pgMar w:top="127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47D"/>
    <w:rsid w:val="001F180D"/>
    <w:rsid w:val="0032208D"/>
    <w:rsid w:val="003F5B82"/>
    <w:rsid w:val="0054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F1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F180D"/>
  </w:style>
  <w:style w:type="character" w:customStyle="1" w:styleId="c1">
    <w:name w:val="c1"/>
    <w:basedOn w:val="a0"/>
    <w:rsid w:val="001F180D"/>
  </w:style>
  <w:style w:type="paragraph" w:styleId="a3">
    <w:name w:val="Balloon Text"/>
    <w:basedOn w:val="a"/>
    <w:link w:val="a4"/>
    <w:uiPriority w:val="99"/>
    <w:semiHidden/>
    <w:unhideWhenUsed/>
    <w:rsid w:val="001F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F1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F180D"/>
  </w:style>
  <w:style w:type="character" w:customStyle="1" w:styleId="c1">
    <w:name w:val="c1"/>
    <w:basedOn w:val="a0"/>
    <w:rsid w:val="001F180D"/>
  </w:style>
  <w:style w:type="paragraph" w:styleId="a3">
    <w:name w:val="Balloon Text"/>
    <w:basedOn w:val="a"/>
    <w:link w:val="a4"/>
    <w:uiPriority w:val="99"/>
    <w:semiHidden/>
    <w:unhideWhenUsed/>
    <w:rsid w:val="001F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0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2017-09-03T13:49:00Z</dcterms:created>
  <dcterms:modified xsi:type="dcterms:W3CDTF">2017-09-03T14:08:00Z</dcterms:modified>
</cp:coreProperties>
</file>